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FD7752">
        <w:rPr>
          <w:rFonts w:ascii="Verdana" w:hAnsi="Verdana"/>
          <w:b/>
          <w:sz w:val="18"/>
          <w:szCs w:val="18"/>
        </w:rPr>
        <w:t>Oprava propustků v úseku Újezdec u Luhačovic – Bylnice na trati Brno – Vlárský Průsmyk – 1. etapa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77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77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D7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847D65C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C8BC2C-F891-4652-BA6F-40DE1B2E1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2018-11-26T13:17:00Z</dcterms:created>
  <dcterms:modified xsi:type="dcterms:W3CDTF">2022-07-28T05:37:00Z</dcterms:modified>
</cp:coreProperties>
</file>